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16" w:rsidRPr="00421A16" w:rsidRDefault="00421A16" w:rsidP="00B14E9A">
      <w:pPr>
        <w:rPr>
          <w:rFonts w:ascii="Times New Roman" w:hAnsi="Times New Roman" w:cs="Times New Roman"/>
          <w:b/>
          <w:sz w:val="28"/>
          <w:szCs w:val="28"/>
        </w:rPr>
      </w:pPr>
      <w:r w:rsidRPr="0042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E9A" w:rsidRPr="00421A16">
        <w:rPr>
          <w:rFonts w:ascii="Times New Roman" w:hAnsi="Times New Roman" w:cs="Times New Roman"/>
          <w:b/>
          <w:sz w:val="28"/>
          <w:szCs w:val="28"/>
        </w:rPr>
        <w:t xml:space="preserve">Szanowni Państwo, </w:t>
      </w:r>
    </w:p>
    <w:p w:rsidR="00B14E9A" w:rsidRDefault="00350665" w:rsidP="00B14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E9A" w:rsidRPr="00421A16">
        <w:rPr>
          <w:rFonts w:ascii="Times New Roman" w:hAnsi="Times New Roman" w:cs="Times New Roman"/>
          <w:b/>
          <w:sz w:val="28"/>
          <w:szCs w:val="28"/>
        </w:rPr>
        <w:t>Serdecznie prosimy Was o ocenę jakości obsługi w Urzędzie Gminy Bełchatów.</w:t>
      </w:r>
      <w:r w:rsidR="00421A16">
        <w:rPr>
          <w:rFonts w:ascii="Times New Roman" w:hAnsi="Times New Roman" w:cs="Times New Roman"/>
          <w:b/>
          <w:sz w:val="28"/>
          <w:szCs w:val="28"/>
        </w:rPr>
        <w:t xml:space="preserve"> Poniższy kwestionariusz pomoże nam </w:t>
      </w:r>
      <w:r w:rsidR="005B59DE">
        <w:rPr>
          <w:rFonts w:ascii="Times New Roman" w:hAnsi="Times New Roman" w:cs="Times New Roman"/>
          <w:b/>
          <w:sz w:val="28"/>
          <w:szCs w:val="28"/>
        </w:rPr>
        <w:t>w jej ulepszaniu. Obiecujemy, że wszystkie Państwa dodatkowe uwagi oraz sugestie będą wzięte pod uwagę i staną się cenną wskazówką do wprowadzania zmian.</w:t>
      </w:r>
    </w:p>
    <w:p w:rsidR="005B59DE" w:rsidRPr="00421A16" w:rsidRDefault="005B59DE" w:rsidP="00B14E9A">
      <w:pPr>
        <w:rPr>
          <w:rFonts w:ascii="Times New Roman" w:hAnsi="Times New Roman" w:cs="Times New Roman"/>
          <w:b/>
          <w:sz w:val="28"/>
          <w:szCs w:val="28"/>
        </w:rPr>
      </w:pPr>
    </w:p>
    <w:p w:rsidR="00B14E9A" w:rsidRPr="00421A16" w:rsidRDefault="00421A16" w:rsidP="00B14E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Aby poprawnie wypełnić ankietę, n</w:t>
      </w:r>
      <w:r w:rsidR="00B14E9A" w:rsidRPr="00421A16">
        <w:rPr>
          <w:rFonts w:ascii="Times New Roman" w:hAnsi="Times New Roman" w:cs="Times New Roman"/>
          <w:i/>
          <w:sz w:val="28"/>
          <w:szCs w:val="28"/>
        </w:rPr>
        <w:t xml:space="preserve">ależy wpisać odpowiednią cyfrę (ocenę) w skali 1-5 w kratkę, gdzie </w:t>
      </w:r>
      <w:r w:rsidR="00B14E9A" w:rsidRPr="00421A16">
        <w:rPr>
          <w:rFonts w:ascii="Times New Roman" w:hAnsi="Times New Roman" w:cs="Times New Roman"/>
          <w:b/>
          <w:i/>
          <w:sz w:val="28"/>
          <w:szCs w:val="28"/>
        </w:rPr>
        <w:t>1 oznacza niezadawalającą obsługę, a 5 najlepszą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i skuteczną</w:t>
      </w:r>
      <w:r w:rsidR="00B14E9A" w:rsidRPr="00421A1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14E9A" w:rsidRPr="00421A16">
        <w:rPr>
          <w:rFonts w:ascii="Times New Roman" w:hAnsi="Times New Roman" w:cs="Times New Roman"/>
          <w:i/>
          <w:sz w:val="28"/>
          <w:szCs w:val="28"/>
        </w:rPr>
        <w:t>przy nazwach referatów, z których usług Państwo korzystają najczęściej.</w:t>
      </w: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1) Wydział ds. Rozwoju Gminy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RG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7C80985">
            <wp:simplePos x="0" y="0"/>
            <wp:positionH relativeFrom="column">
              <wp:posOffset>2776855</wp:posOffset>
            </wp:positionH>
            <wp:positionV relativeFrom="paragraph">
              <wp:posOffset>3810</wp:posOffset>
            </wp:positionV>
            <wp:extent cx="304800" cy="3232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2) Referat Budżetu i Finansów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BF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F0D450B">
            <wp:simplePos x="0" y="0"/>
            <wp:positionH relativeFrom="column">
              <wp:posOffset>2662555</wp:posOffset>
            </wp:positionH>
            <wp:positionV relativeFrom="paragraph">
              <wp:posOffset>-4445</wp:posOffset>
            </wp:positionV>
            <wp:extent cx="304800" cy="323215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3) Referat Obsługi Finansowej Jednostek Organizacyjnych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OF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0CB17DA">
            <wp:simplePos x="0" y="0"/>
            <wp:positionH relativeFrom="column">
              <wp:posOffset>4681855</wp:posOffset>
            </wp:positionH>
            <wp:positionV relativeFrom="paragraph">
              <wp:posOffset>635</wp:posOffset>
            </wp:positionV>
            <wp:extent cx="304800" cy="323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4) Referat Administracyjny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AD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7F7F8C2">
            <wp:simplePos x="0" y="0"/>
            <wp:positionH relativeFrom="column">
              <wp:posOffset>2481580</wp:posOffset>
            </wp:positionH>
            <wp:positionV relativeFrom="paragraph">
              <wp:posOffset>3810</wp:posOffset>
            </wp:positionV>
            <wp:extent cx="304800" cy="32321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5) Referat Gospodarki Przestrzennej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GP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1F0D872">
            <wp:simplePos x="0" y="0"/>
            <wp:positionH relativeFrom="column">
              <wp:posOffset>3081655</wp:posOffset>
            </wp:positionH>
            <wp:positionV relativeFrom="paragraph">
              <wp:posOffset>-2540</wp:posOffset>
            </wp:positionV>
            <wp:extent cx="304800" cy="323215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6) Referat Inwestycji i Zamówień Publicznych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</w:t>
      </w:r>
      <w:r w:rsidR="00E47110">
        <w:rPr>
          <w:rFonts w:ascii="Times New Roman" w:hAnsi="Times New Roman" w:cs="Times New Roman"/>
          <w:sz w:val="28"/>
          <w:szCs w:val="28"/>
        </w:rPr>
        <w:t xml:space="preserve">IŻ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41C5A22">
            <wp:simplePos x="0" y="0"/>
            <wp:positionH relativeFrom="column">
              <wp:posOffset>3757930</wp:posOffset>
            </wp:positionH>
            <wp:positionV relativeFrom="paragraph">
              <wp:posOffset>635</wp:posOffset>
            </wp:positionV>
            <wp:extent cx="304800" cy="323215"/>
            <wp:effectExtent l="0" t="0" r="0" b="63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7) Referat Gospodarki Nieruchomościami i Ochrony Środowiska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GN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F35C886">
            <wp:simplePos x="0" y="0"/>
            <wp:positionH relativeFrom="column">
              <wp:posOffset>5158105</wp:posOffset>
            </wp:positionH>
            <wp:positionV relativeFrom="paragraph">
              <wp:posOffset>3810</wp:posOffset>
            </wp:positionV>
            <wp:extent cx="304800" cy="323215"/>
            <wp:effectExtent l="0" t="0" r="0" b="63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8) Referat Oświaty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OŚ</w:t>
      </w:r>
      <w:r w:rsidR="00E47110">
        <w:rPr>
          <w:rFonts w:ascii="Times New Roman" w:hAnsi="Times New Roman" w:cs="Times New Roman"/>
          <w:sz w:val="28"/>
          <w:szCs w:val="28"/>
        </w:rPr>
        <w:t xml:space="preserve">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74FAF35">
            <wp:simplePos x="0" y="0"/>
            <wp:positionH relativeFrom="column">
              <wp:posOffset>1805305</wp:posOffset>
            </wp:positionH>
            <wp:positionV relativeFrom="paragraph">
              <wp:posOffset>-2540</wp:posOffset>
            </wp:positionV>
            <wp:extent cx="304800" cy="323215"/>
            <wp:effectExtent l="0" t="0" r="0" b="63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9) Referat Spraw Obywatelskich i Obrony Cywilnej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SO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710E8B7F">
            <wp:simplePos x="0" y="0"/>
            <wp:positionH relativeFrom="column">
              <wp:posOffset>4196080</wp:posOffset>
            </wp:positionH>
            <wp:positionV relativeFrom="paragraph">
              <wp:posOffset>1270</wp:posOffset>
            </wp:positionV>
            <wp:extent cx="304800" cy="323215"/>
            <wp:effectExtent l="0" t="0" r="0" b="63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lastRenderedPageBreak/>
        <w:t xml:space="preserve">10) Referat ds. Kadr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RK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F48F5E5">
            <wp:simplePos x="0" y="0"/>
            <wp:positionH relativeFrom="column">
              <wp:posOffset>1967230</wp:posOffset>
            </wp:positionH>
            <wp:positionV relativeFrom="paragraph">
              <wp:posOffset>-4445</wp:posOffset>
            </wp:positionV>
            <wp:extent cx="304800" cy="323215"/>
            <wp:effectExtent l="0" t="0" r="0" b="63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11) Zespół Radców Prawnych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ZP</w:t>
      </w:r>
      <w:r w:rsidR="00E47110">
        <w:rPr>
          <w:rFonts w:ascii="Times New Roman" w:hAnsi="Times New Roman" w:cs="Times New Roman"/>
          <w:sz w:val="28"/>
          <w:szCs w:val="28"/>
        </w:rPr>
        <w:t xml:space="preserve">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C4A272D">
            <wp:simplePos x="0" y="0"/>
            <wp:positionH relativeFrom="column">
              <wp:posOffset>2576830</wp:posOffset>
            </wp:positionH>
            <wp:positionV relativeFrom="paragraph">
              <wp:posOffset>-2540</wp:posOffset>
            </wp:positionV>
            <wp:extent cx="304800" cy="323215"/>
            <wp:effectExtent l="0" t="0" r="0" b="63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12) Biuro Rady Gminy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BR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58EF9D0">
            <wp:simplePos x="0" y="0"/>
            <wp:positionH relativeFrom="column">
              <wp:posOffset>2148205</wp:posOffset>
            </wp:positionH>
            <wp:positionV relativeFrom="paragraph">
              <wp:posOffset>1905</wp:posOffset>
            </wp:positionV>
            <wp:extent cx="304800" cy="323215"/>
            <wp:effectExtent l="0" t="0" r="0" b="63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13) Specjalista ds. kontaktów z mediami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KM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76E6323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304800" cy="323215"/>
            <wp:effectExtent l="0" t="0" r="0" b="63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14) Specjalista ds. Współpracy Międzyregionalnej i Kulturowej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WM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551F0B">
            <wp:simplePos x="0" y="0"/>
            <wp:positionH relativeFrom="column">
              <wp:posOffset>5129530</wp:posOffset>
            </wp:positionH>
            <wp:positionV relativeFrom="paragraph">
              <wp:posOffset>-2540</wp:posOffset>
            </wp:positionV>
            <wp:extent cx="304800" cy="323215"/>
            <wp:effectExtent l="0" t="0" r="0" b="63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15) Pełnomocnik Wójta ds. Ochrony Informacji Niejawnych </w:t>
      </w:r>
      <w:r w:rsidR="00E47110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IN</w:t>
      </w:r>
      <w:r w:rsidR="00E47110">
        <w:rPr>
          <w:rFonts w:ascii="Times New Roman" w:hAnsi="Times New Roman" w:cs="Times New Roman"/>
          <w:sz w:val="28"/>
          <w:szCs w:val="28"/>
        </w:rPr>
        <w:t xml:space="preserve">  </w:t>
      </w:r>
      <w:r w:rsidR="00E471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CFDA24">
            <wp:simplePos x="0" y="0"/>
            <wp:positionH relativeFrom="column">
              <wp:posOffset>4767580</wp:posOffset>
            </wp:positionH>
            <wp:positionV relativeFrom="paragraph">
              <wp:posOffset>-1270</wp:posOffset>
            </wp:positionV>
            <wp:extent cx="304800" cy="323215"/>
            <wp:effectExtent l="0" t="0" r="0" b="63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B14E9A" w:rsidRPr="00B14E9A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 xml:space="preserve">16) Inspektor ochrony danych osobowych </w:t>
      </w:r>
      <w:r w:rsidR="00421A16">
        <w:rPr>
          <w:rFonts w:ascii="Times New Roman" w:hAnsi="Times New Roman" w:cs="Times New Roman"/>
          <w:sz w:val="28"/>
          <w:szCs w:val="28"/>
        </w:rPr>
        <w:t>–</w:t>
      </w:r>
      <w:r w:rsidRPr="00B14E9A">
        <w:rPr>
          <w:rFonts w:ascii="Times New Roman" w:hAnsi="Times New Roman" w:cs="Times New Roman"/>
          <w:sz w:val="28"/>
          <w:szCs w:val="28"/>
        </w:rPr>
        <w:t xml:space="preserve"> ODO</w:t>
      </w:r>
      <w:r w:rsidR="00421A16">
        <w:rPr>
          <w:rFonts w:ascii="Times New Roman" w:hAnsi="Times New Roman" w:cs="Times New Roman"/>
          <w:sz w:val="28"/>
          <w:szCs w:val="28"/>
        </w:rPr>
        <w:t xml:space="preserve">  </w:t>
      </w:r>
      <w:r w:rsidR="00421A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65FA029">
            <wp:simplePos x="0" y="0"/>
            <wp:positionH relativeFrom="column">
              <wp:posOffset>3643630</wp:posOffset>
            </wp:positionH>
            <wp:positionV relativeFrom="paragraph">
              <wp:posOffset>635</wp:posOffset>
            </wp:positionV>
            <wp:extent cx="304800" cy="323215"/>
            <wp:effectExtent l="0" t="0" r="0" b="635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421A16" w:rsidRDefault="00B14E9A" w:rsidP="00B14E9A">
      <w:pPr>
        <w:rPr>
          <w:rFonts w:ascii="Times New Roman" w:hAnsi="Times New Roman" w:cs="Times New Roman"/>
          <w:sz w:val="28"/>
          <w:szCs w:val="28"/>
        </w:rPr>
      </w:pPr>
      <w:r w:rsidRPr="00B14E9A">
        <w:rPr>
          <w:rFonts w:ascii="Times New Roman" w:hAnsi="Times New Roman" w:cs="Times New Roman"/>
          <w:sz w:val="28"/>
          <w:szCs w:val="28"/>
        </w:rPr>
        <w:t>17) Główny specjalista ds. edukacji kulturalnej</w:t>
      </w:r>
      <w:r w:rsidR="005B59DE">
        <w:rPr>
          <w:rFonts w:ascii="Times New Roman" w:hAnsi="Times New Roman" w:cs="Times New Roman"/>
          <w:sz w:val="28"/>
          <w:szCs w:val="28"/>
        </w:rPr>
        <w:t xml:space="preserve">  </w:t>
      </w:r>
      <w:r w:rsidRPr="00B14E9A">
        <w:rPr>
          <w:rFonts w:ascii="Times New Roman" w:hAnsi="Times New Roman" w:cs="Times New Roman"/>
          <w:sz w:val="28"/>
          <w:szCs w:val="28"/>
        </w:rPr>
        <w:t xml:space="preserve"> </w:t>
      </w:r>
      <w:r w:rsidR="00421A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952D91">
            <wp:simplePos x="0" y="0"/>
            <wp:positionH relativeFrom="column">
              <wp:posOffset>3481705</wp:posOffset>
            </wp:positionH>
            <wp:positionV relativeFrom="paragraph">
              <wp:posOffset>-635</wp:posOffset>
            </wp:positionV>
            <wp:extent cx="304800" cy="323215"/>
            <wp:effectExtent l="0" t="0" r="0" b="635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9DE" w:rsidRDefault="00421A16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4E9A" w:rsidRPr="00B14E9A">
        <w:rPr>
          <w:rFonts w:ascii="Times New Roman" w:hAnsi="Times New Roman" w:cs="Times New Roman"/>
          <w:sz w:val="28"/>
          <w:szCs w:val="28"/>
        </w:rPr>
        <w:t>w jednostkach oświatowych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E9A" w:rsidRPr="00B14E9A">
        <w:rPr>
          <w:rFonts w:ascii="Times New Roman" w:hAnsi="Times New Roman" w:cs="Times New Roman"/>
          <w:sz w:val="28"/>
          <w:szCs w:val="28"/>
        </w:rPr>
        <w:t>EK</w:t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6B55E4" w:rsidRDefault="005B59DE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Sekretariat </w:t>
      </w:r>
      <w:r w:rsidR="00421A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FA15AB">
            <wp:simplePos x="0" y="0"/>
            <wp:positionH relativeFrom="column">
              <wp:posOffset>1186180</wp:posOffset>
            </wp:positionH>
            <wp:positionV relativeFrom="paragraph">
              <wp:posOffset>2540</wp:posOffset>
            </wp:positionV>
            <wp:extent cx="304800" cy="323215"/>
            <wp:effectExtent l="0" t="0" r="0" b="63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5B59DE" w:rsidRDefault="005B59DE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Punkt Informacyjny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E4ED24A">
            <wp:simplePos x="0" y="0"/>
            <wp:positionH relativeFrom="column">
              <wp:posOffset>1757680</wp:posOffset>
            </wp:positionH>
            <wp:positionV relativeFrom="paragraph">
              <wp:posOffset>3810</wp:posOffset>
            </wp:positionV>
            <wp:extent cx="304800" cy="323215"/>
            <wp:effectExtent l="0" t="0" r="0" b="63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9DE" w:rsidRDefault="005B59DE" w:rsidP="00B14E9A">
      <w:pPr>
        <w:rPr>
          <w:rFonts w:ascii="Times New Roman" w:hAnsi="Times New Roman" w:cs="Times New Roman"/>
          <w:sz w:val="28"/>
          <w:szCs w:val="28"/>
        </w:rPr>
      </w:pPr>
    </w:p>
    <w:p w:rsidR="00350665" w:rsidRDefault="00350665" w:rsidP="00B14E9A">
      <w:pPr>
        <w:rPr>
          <w:rFonts w:ascii="Times New Roman" w:hAnsi="Times New Roman" w:cs="Times New Roman"/>
          <w:sz w:val="28"/>
          <w:szCs w:val="28"/>
        </w:rPr>
      </w:pPr>
    </w:p>
    <w:p w:rsidR="005B59DE" w:rsidRPr="005B59DE" w:rsidRDefault="005B59DE" w:rsidP="005B5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59DE">
        <w:rPr>
          <w:rFonts w:ascii="Times New Roman" w:hAnsi="Times New Roman" w:cs="Times New Roman"/>
          <w:b/>
          <w:sz w:val="28"/>
          <w:szCs w:val="28"/>
        </w:rPr>
        <w:t xml:space="preserve">Miejsce na </w:t>
      </w:r>
      <w:r w:rsidR="00350665">
        <w:rPr>
          <w:rFonts w:ascii="Times New Roman" w:hAnsi="Times New Roman" w:cs="Times New Roman"/>
          <w:b/>
          <w:sz w:val="28"/>
          <w:szCs w:val="28"/>
        </w:rPr>
        <w:t xml:space="preserve">Państwa </w:t>
      </w:r>
      <w:r w:rsidRPr="005B59DE">
        <w:rPr>
          <w:rFonts w:ascii="Times New Roman" w:hAnsi="Times New Roman" w:cs="Times New Roman"/>
          <w:b/>
          <w:sz w:val="28"/>
          <w:szCs w:val="28"/>
        </w:rPr>
        <w:t>uwagi spostrzeżenia dotyczące obsługi w Urzędzie Gminy Bełchatów:</w:t>
      </w:r>
    </w:p>
    <w:p w:rsidR="005B59DE" w:rsidRDefault="005B59DE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5B59DE" w:rsidRDefault="005B59DE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5B59DE" w:rsidRDefault="005B59DE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5B59DE" w:rsidRPr="00B14E9A" w:rsidRDefault="005B59DE" w:rsidP="00B1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sectPr w:rsidR="005B59DE" w:rsidRPr="00B1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2707B"/>
    <w:multiLevelType w:val="hybridMultilevel"/>
    <w:tmpl w:val="ECC4B2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9A"/>
    <w:rsid w:val="00350665"/>
    <w:rsid w:val="00421A16"/>
    <w:rsid w:val="005B59DE"/>
    <w:rsid w:val="006B55E4"/>
    <w:rsid w:val="00B14E9A"/>
    <w:rsid w:val="00E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8E16"/>
  <w15:chartTrackingRefBased/>
  <w15:docId w15:val="{527152AA-6650-458B-ACE8-1A44F18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Trzcińska</dc:creator>
  <cp:keywords/>
  <dc:description/>
  <cp:lastModifiedBy>Karolina Trzcińska</cp:lastModifiedBy>
  <cp:revision>3</cp:revision>
  <cp:lastPrinted>2019-01-30T08:49:00Z</cp:lastPrinted>
  <dcterms:created xsi:type="dcterms:W3CDTF">2019-01-28T12:08:00Z</dcterms:created>
  <dcterms:modified xsi:type="dcterms:W3CDTF">2019-01-30T08:49:00Z</dcterms:modified>
</cp:coreProperties>
</file>